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2"/>
        <w:gridCol w:w="2776"/>
        <w:gridCol w:w="2493"/>
        <w:gridCol w:w="1304"/>
        <w:gridCol w:w="1929"/>
      </w:tblGrid>
      <w:tr w:rsidR="00BD46BF">
        <w:trPr>
          <w:trHeight w:val="280"/>
          <w:tblHeader/>
        </w:trPr>
        <w:tc>
          <w:tcPr>
            <w:tcW w:w="9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6BF" w:rsidRDefault="003043ED" w:rsidP="00233789">
            <w:pPr>
              <w:pStyle w:val="TableTitle1"/>
              <w:rPr>
                <w:b/>
                <w:bCs/>
              </w:rPr>
            </w:pPr>
            <w:r>
              <w:rPr>
                <w:b/>
                <w:bCs/>
              </w:rPr>
              <w:t xml:space="preserve">Lantern Schedule Just an Ordinary Lawyer </w:t>
            </w:r>
          </w:p>
          <w:p w:rsidR="00233789" w:rsidRDefault="00296494" w:rsidP="00233789">
            <w:pPr>
              <w:pStyle w:val="Body"/>
              <w:jc w:val="center"/>
            </w:pPr>
            <w:r>
              <w:t xml:space="preserve">May </w:t>
            </w:r>
            <w:r w:rsidR="00B631B2">
              <w:t>20</w:t>
            </w:r>
            <w:r w:rsidR="00621EA2">
              <w:t>23</w:t>
            </w:r>
          </w:p>
          <w:p w:rsidR="00233789" w:rsidRDefault="00233789" w:rsidP="00233789">
            <w:pPr>
              <w:pStyle w:val="TableTitle1"/>
              <w:rPr>
                <w:b/>
                <w:bCs/>
              </w:rPr>
            </w:pPr>
          </w:p>
          <w:p w:rsidR="00233789" w:rsidRDefault="00233789" w:rsidP="00233789">
            <w:pPr>
              <w:pStyle w:val="TableTitle1"/>
            </w:pPr>
          </w:p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No.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Lantern(s)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Focus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Colour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S</w:t>
            </w:r>
            <w:r w:rsidR="00335F27">
              <w:t>R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SC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S</w:t>
            </w:r>
            <w:r w:rsidR="00335F27">
              <w:t>L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 w:rsidP="00296494">
            <w:pPr>
              <w:pStyle w:val="TableStyle2"/>
            </w:pPr>
            <w:r>
              <w:t>Fresnel</w:t>
            </w:r>
            <w:r w:rsidR="003043ED">
              <w:t xml:space="preserve">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US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Gen backlight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F622EC" w:rsidTr="00F622EC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>Profile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DD4347">
            <w:pPr>
              <w:pStyle w:val="TableStyle2"/>
            </w:pPr>
            <w:r>
              <w:t xml:space="preserve">DS corridor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DD4347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10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Armchair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11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Coat</w:t>
            </w:r>
            <w:r w:rsidR="00167D0C">
              <w:t xml:space="preserve"> </w:t>
            </w:r>
            <w:r>
              <w:t>stand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12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Desk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Front warm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warm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cold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light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612505">
            <w:pPr>
              <w:jc w:val="right"/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</w:t>
            </w:r>
            <w:r w:rsidR="00F622EC"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Profile</w:t>
            </w:r>
          </w:p>
          <w:p w:rsidR="00F622EC" w:rsidRDefault="00F622EC" w:rsidP="00422BE9">
            <w:pPr>
              <w:pStyle w:val="TableStyle2"/>
            </w:pPr>
            <w:r>
              <w:t>Cut to keyboard and music stand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Pianist special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3675E0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Pr="003675E0" w:rsidRDefault="003675E0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 w:rsidRPr="003675E0">
              <w:rPr>
                <w:rFonts w:ascii="Helvetica" w:hAnsi="Helvetica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3675E0">
            <w:pPr>
              <w:pStyle w:val="TableStyle2"/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422BE9">
            <w:pPr>
              <w:pStyle w:val="TableStyle2"/>
            </w:pPr>
            <w:r>
              <w:t>House Lights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422BE9">
            <w:pPr>
              <w:pStyle w:val="TableStyle2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/>
        </w:tc>
      </w:tr>
    </w:tbl>
    <w:p w:rsidR="00BD46BF" w:rsidRDefault="00BD46BF">
      <w:pPr>
        <w:pStyle w:val="Body"/>
      </w:pPr>
    </w:p>
    <w:p w:rsidR="00233789" w:rsidRDefault="00233789">
      <w:pPr>
        <w:pStyle w:val="Body"/>
      </w:pPr>
    </w:p>
    <w:p w:rsidR="00F622EC" w:rsidRDefault="00F622EC" w:rsidP="00F622EC">
      <w:pPr>
        <w:pStyle w:val="Body"/>
        <w:ind w:left="360"/>
      </w:pPr>
      <w:r>
        <w:t xml:space="preserve">*   Indicates most crucial lanterns </w:t>
      </w:r>
      <w:r w:rsidR="005322F7">
        <w:t>required</w:t>
      </w:r>
      <w:r w:rsidR="00612505">
        <w:t>, where available</w:t>
      </w:r>
      <w:r w:rsidR="005322F7">
        <w:t>. All o</w:t>
      </w:r>
      <w:r>
        <w:t xml:space="preserve">thers can be substituted with </w:t>
      </w:r>
    </w:p>
    <w:p w:rsidR="00F622EC" w:rsidRDefault="00F622EC" w:rsidP="00F622EC">
      <w:pPr>
        <w:pStyle w:val="Body"/>
        <w:ind w:left="360" w:firstLine="360"/>
      </w:pPr>
      <w:r>
        <w:t>general warm and cool washes.</w:t>
      </w:r>
    </w:p>
    <w:sectPr w:rsidR="00F622EC" w:rsidSect="00BD46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15" w:rsidRDefault="00686A15" w:rsidP="00BD46BF">
      <w:r>
        <w:separator/>
      </w:r>
    </w:p>
  </w:endnote>
  <w:endnote w:type="continuationSeparator" w:id="1">
    <w:p w:rsidR="00686A15" w:rsidRDefault="00686A15" w:rsidP="00B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F" w:rsidRDefault="00BD46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15" w:rsidRDefault="00686A15" w:rsidP="00BD46BF">
      <w:r>
        <w:separator/>
      </w:r>
    </w:p>
  </w:footnote>
  <w:footnote w:type="continuationSeparator" w:id="1">
    <w:p w:rsidR="00686A15" w:rsidRDefault="00686A15" w:rsidP="00BD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F" w:rsidRDefault="00BD46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A86"/>
    <w:multiLevelType w:val="hybridMultilevel"/>
    <w:tmpl w:val="ED22FAA4"/>
    <w:lvl w:ilvl="0" w:tplc="668EF41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6BF"/>
    <w:rsid w:val="0001443E"/>
    <w:rsid w:val="00092483"/>
    <w:rsid w:val="0009653E"/>
    <w:rsid w:val="000C0169"/>
    <w:rsid w:val="00163812"/>
    <w:rsid w:val="00167D0C"/>
    <w:rsid w:val="001E2C77"/>
    <w:rsid w:val="00233789"/>
    <w:rsid w:val="00296494"/>
    <w:rsid w:val="002B60CB"/>
    <w:rsid w:val="002E30C1"/>
    <w:rsid w:val="003043ED"/>
    <w:rsid w:val="00335F27"/>
    <w:rsid w:val="003675E0"/>
    <w:rsid w:val="004D03B0"/>
    <w:rsid w:val="005322F7"/>
    <w:rsid w:val="00606090"/>
    <w:rsid w:val="00612505"/>
    <w:rsid w:val="00621EA2"/>
    <w:rsid w:val="00686A15"/>
    <w:rsid w:val="007E28F5"/>
    <w:rsid w:val="007F71BE"/>
    <w:rsid w:val="00B631B2"/>
    <w:rsid w:val="00B837E6"/>
    <w:rsid w:val="00BB21A2"/>
    <w:rsid w:val="00BD46BF"/>
    <w:rsid w:val="00E30139"/>
    <w:rsid w:val="00F622EC"/>
    <w:rsid w:val="00F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46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6BF"/>
    <w:rPr>
      <w:u w:val="single"/>
    </w:rPr>
  </w:style>
  <w:style w:type="paragraph" w:customStyle="1" w:styleId="Body">
    <w:name w:val="Body"/>
    <w:rsid w:val="00BD46B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BD46BF"/>
    <w:rPr>
      <w:rFonts w:ascii="Helvetica" w:hAnsi="Helvetica" w:cs="Arial Unicode MS"/>
      <w:color w:val="000000"/>
    </w:rPr>
  </w:style>
  <w:style w:type="paragraph" w:customStyle="1" w:styleId="Default">
    <w:name w:val="Default"/>
    <w:rsid w:val="00BD46BF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rsid w:val="00BD46BF"/>
    <w:pPr>
      <w:jc w:val="center"/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2023-05-29T19:08:00Z</dcterms:created>
  <dcterms:modified xsi:type="dcterms:W3CDTF">2023-05-29T19:13:00Z</dcterms:modified>
</cp:coreProperties>
</file>